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C0F0" w14:textId="77777777" w:rsidR="0073522B" w:rsidRDefault="0073522B" w:rsidP="003365BD">
      <w:bookmarkStart w:id="0" w:name="_GoBack"/>
      <w:bookmarkEnd w:id="0"/>
    </w:p>
    <w:p w14:paraId="118A08D6" w14:textId="305051E5" w:rsidR="005C0351" w:rsidRDefault="000B175F" w:rsidP="003365BD">
      <w:r>
        <w:t>Begin 2018</w:t>
      </w:r>
      <w:r w:rsidR="004325CD" w:rsidRPr="004325CD">
        <w:t xml:space="preserve"> is in uw straten een begin gemaakt met het ontwerp voor de revitalisering van de Zilverkamp.</w:t>
      </w:r>
      <w:r w:rsidR="004325CD">
        <w:t xml:space="preserve"> </w:t>
      </w:r>
      <w:r w:rsidR="005C0351">
        <w:t>Bewoners en</w:t>
      </w:r>
      <w:r w:rsidR="004325CD">
        <w:t xml:space="preserve"> </w:t>
      </w:r>
      <w:proofErr w:type="spellStart"/>
      <w:r w:rsidR="004325CD">
        <w:t>vakdeskundigen</w:t>
      </w:r>
      <w:proofErr w:type="spellEnd"/>
      <w:r w:rsidR="004325CD">
        <w:t xml:space="preserve"> van de gemeente</w:t>
      </w:r>
      <w:r w:rsidR="005C0351">
        <w:t xml:space="preserve"> hebben samen een ontwerp gemaakt voor de herinrichting van de </w:t>
      </w:r>
      <w:proofErr w:type="spellStart"/>
      <w:r w:rsidR="005557B3">
        <w:t>Bylander</w:t>
      </w:r>
      <w:proofErr w:type="spellEnd"/>
      <w:r w:rsidR="005557B3">
        <w:t xml:space="preserve">, Tjalk, Vlet, Schouw, Thuishaven, </w:t>
      </w:r>
      <w:r w:rsidRPr="000B175F">
        <w:t xml:space="preserve">Praam, Sluis, Bolder en </w:t>
      </w:r>
      <w:r w:rsidR="005557B3">
        <w:t>Aak</w:t>
      </w:r>
      <w:r w:rsidR="005C0351">
        <w:t>.</w:t>
      </w:r>
    </w:p>
    <w:p w14:paraId="53EE92AF" w14:textId="77777777" w:rsidR="00191134" w:rsidRDefault="00191134" w:rsidP="003365BD"/>
    <w:p w14:paraId="7A0385D0" w14:textId="74316C94" w:rsidR="0060762C" w:rsidRPr="0060762C" w:rsidRDefault="0060762C" w:rsidP="003365BD">
      <w:pPr>
        <w:rPr>
          <w:b/>
        </w:rPr>
      </w:pPr>
      <w:r w:rsidRPr="0060762C">
        <w:rPr>
          <w:b/>
        </w:rPr>
        <w:t>Uitvoering</w:t>
      </w:r>
    </w:p>
    <w:p w14:paraId="7F4259B7" w14:textId="77777777" w:rsidR="0073522B" w:rsidRDefault="005C0351" w:rsidP="003C1471">
      <w:proofErr w:type="spellStart"/>
      <w:r>
        <w:t>Gebra</w:t>
      </w:r>
      <w:proofErr w:type="spellEnd"/>
      <w:r>
        <w:t xml:space="preserve"> Infra </w:t>
      </w:r>
      <w:r w:rsidR="001B3229">
        <w:t>voert de werkzaamheden</w:t>
      </w:r>
      <w:r w:rsidR="0073522B">
        <w:t xml:space="preserve"> </w:t>
      </w:r>
      <w:r w:rsidR="001B3229">
        <w:t xml:space="preserve">uit. Zij zijn </w:t>
      </w:r>
      <w:r w:rsidR="000B175F">
        <w:t>begin dit jaar</w:t>
      </w:r>
      <w:r w:rsidR="002D611B">
        <w:t xml:space="preserve"> begonnen in de </w:t>
      </w:r>
      <w:r w:rsidR="000B175F">
        <w:t>Dissel.</w:t>
      </w:r>
      <w:r w:rsidR="001B3229">
        <w:t xml:space="preserve">  Dat is bijna klaar. </w:t>
      </w:r>
      <w:r w:rsidR="00911F43" w:rsidRPr="005557B3">
        <w:t xml:space="preserve">Vanaf begin maart </w:t>
      </w:r>
      <w:r w:rsidR="0073522B">
        <w:t>starten</w:t>
      </w:r>
      <w:r w:rsidR="00911F43" w:rsidRPr="005557B3">
        <w:t xml:space="preserve"> de voorbereidende werkzaamheden</w:t>
      </w:r>
      <w:r w:rsidR="0073522B">
        <w:t xml:space="preserve">, </w:t>
      </w:r>
      <w:r w:rsidR="00911F43" w:rsidRPr="005557B3">
        <w:t xml:space="preserve">en </w:t>
      </w:r>
      <w:r w:rsidR="0073522B">
        <w:t xml:space="preserve">op </w:t>
      </w:r>
      <w:r w:rsidR="00911F43" w:rsidRPr="005557B3">
        <w:t>18 maart</w:t>
      </w:r>
      <w:r w:rsidR="005557B3">
        <w:t xml:space="preserve"> start </w:t>
      </w:r>
      <w:proofErr w:type="spellStart"/>
      <w:r w:rsidR="005557B3">
        <w:t>Gebra</w:t>
      </w:r>
      <w:proofErr w:type="spellEnd"/>
      <w:r w:rsidR="005557B3">
        <w:t xml:space="preserve"> Infra</w:t>
      </w:r>
      <w:r w:rsidR="00911F43" w:rsidRPr="005557B3">
        <w:t xml:space="preserve"> met de bestratingswerkzaamheden op het gedeelte Vl</w:t>
      </w:r>
      <w:r w:rsidR="005557B3" w:rsidRPr="005557B3">
        <w:t>e</w:t>
      </w:r>
      <w:r w:rsidR="00911F43" w:rsidRPr="005557B3">
        <w:t xml:space="preserve">t </w:t>
      </w:r>
      <w:proofErr w:type="spellStart"/>
      <w:r w:rsidR="00911F43" w:rsidRPr="005557B3">
        <w:t>t.h.v</w:t>
      </w:r>
      <w:proofErr w:type="spellEnd"/>
      <w:r w:rsidR="00911F43" w:rsidRPr="005557B3">
        <w:t xml:space="preserve">. huisnummers 2 t/m 24. </w:t>
      </w:r>
    </w:p>
    <w:p w14:paraId="4879F36D" w14:textId="77777777" w:rsidR="0073522B" w:rsidRDefault="0073522B" w:rsidP="003C1471"/>
    <w:p w14:paraId="097C6AAD" w14:textId="05152CAB" w:rsidR="0073522B" w:rsidRPr="0073522B" w:rsidRDefault="0073522B" w:rsidP="003C1471">
      <w:pPr>
        <w:rPr>
          <w:b/>
        </w:rPr>
      </w:pPr>
      <w:r w:rsidRPr="0073522B">
        <w:rPr>
          <w:b/>
        </w:rPr>
        <w:t>Tijdelijke ontsluiting</w:t>
      </w:r>
    </w:p>
    <w:p w14:paraId="72FC4F0B" w14:textId="2F78CDBF" w:rsidR="003C1471" w:rsidRDefault="00911F43" w:rsidP="003C1471">
      <w:proofErr w:type="spellStart"/>
      <w:r w:rsidRPr="005557B3">
        <w:t>Gebra</w:t>
      </w:r>
      <w:proofErr w:type="spellEnd"/>
      <w:r w:rsidRPr="005557B3">
        <w:t xml:space="preserve"> Infra zal </w:t>
      </w:r>
      <w:r w:rsidR="005557B3" w:rsidRPr="005557B3">
        <w:t xml:space="preserve">tijdens de werkzaamheden </w:t>
      </w:r>
      <w:r w:rsidR="003C1471" w:rsidRPr="005557B3">
        <w:t xml:space="preserve">een tijdelijke ontsluitingsroute maken </w:t>
      </w:r>
      <w:r w:rsidR="00890CDB" w:rsidRPr="005557B3">
        <w:t xml:space="preserve">vanuit de </w:t>
      </w:r>
      <w:proofErr w:type="spellStart"/>
      <w:r w:rsidR="00890CDB" w:rsidRPr="005557B3">
        <w:t>Bylander</w:t>
      </w:r>
      <w:proofErr w:type="spellEnd"/>
      <w:r w:rsidR="00890CDB" w:rsidRPr="005557B3">
        <w:t xml:space="preserve"> </w:t>
      </w:r>
      <w:r w:rsidR="003C1471" w:rsidRPr="005557B3">
        <w:t xml:space="preserve">naar de Schans. Dit is nodig om het </w:t>
      </w:r>
      <w:proofErr w:type="spellStart"/>
      <w:r w:rsidR="003C1471" w:rsidRPr="005557B3">
        <w:t>herstraten</w:t>
      </w:r>
      <w:proofErr w:type="spellEnd"/>
      <w:r w:rsidR="003C1471" w:rsidRPr="005557B3">
        <w:t xml:space="preserve"> van de </w:t>
      </w:r>
      <w:r w:rsidRPr="005557B3">
        <w:t>Thuishaven</w:t>
      </w:r>
      <w:r w:rsidR="003C1471" w:rsidRPr="005557B3">
        <w:t xml:space="preserve"> tot aan de Heirweg mogelijk te maken. </w:t>
      </w:r>
      <w:r w:rsidRPr="005557B3">
        <w:t>Inf</w:t>
      </w:r>
      <w:r w:rsidR="005557B3" w:rsidRPr="005557B3">
        <w:t xml:space="preserve">ormatie hierover volgt in de brief van </w:t>
      </w:r>
      <w:proofErr w:type="spellStart"/>
      <w:r w:rsidR="005557B3" w:rsidRPr="005557B3">
        <w:t>Gebra</w:t>
      </w:r>
      <w:proofErr w:type="spellEnd"/>
      <w:r w:rsidR="005557B3" w:rsidRPr="005557B3">
        <w:t xml:space="preserve"> Infra</w:t>
      </w:r>
      <w:r w:rsidR="005557B3">
        <w:t>.</w:t>
      </w:r>
    </w:p>
    <w:p w14:paraId="0A94AA7A" w14:textId="77777777" w:rsidR="006B7D35" w:rsidRDefault="006B7D35" w:rsidP="003365BD"/>
    <w:p w14:paraId="725BCB4C" w14:textId="79A20840" w:rsidR="00FA797F" w:rsidRPr="005538C1" w:rsidRDefault="00FA797F" w:rsidP="00FA797F">
      <w:pPr>
        <w:jc w:val="both"/>
        <w:rPr>
          <w:rFonts w:cs="Arial"/>
          <w:b/>
          <w:noProof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 xml:space="preserve">Kick-off </w:t>
      </w:r>
      <w:r w:rsidRPr="005538C1">
        <w:rPr>
          <w:rFonts w:cs="Arial"/>
          <w:b/>
          <w:noProof/>
          <w:sz w:val="18"/>
          <w:szCs w:val="18"/>
        </w:rPr>
        <w:t>moment</w:t>
      </w:r>
      <w:r>
        <w:rPr>
          <w:rFonts w:cs="Arial"/>
          <w:b/>
          <w:noProof/>
          <w:sz w:val="18"/>
          <w:szCs w:val="18"/>
        </w:rPr>
        <w:t xml:space="preserve"> werkzaamheden</w:t>
      </w:r>
    </w:p>
    <w:p w14:paraId="469309B6" w14:textId="1EDAADAD" w:rsidR="00FA797F" w:rsidRPr="00FA797F" w:rsidRDefault="00FA797F" w:rsidP="00FA797F">
      <w:pPr>
        <w:jc w:val="both"/>
      </w:pPr>
      <w:r w:rsidRPr="00FA797F">
        <w:t>Op de hoek Loostraat</w:t>
      </w:r>
      <w:r w:rsidR="0073522B">
        <w:t>/</w:t>
      </w:r>
      <w:r w:rsidRPr="00FA797F">
        <w:t xml:space="preserve">Keizersallee heeft </w:t>
      </w:r>
      <w:proofErr w:type="spellStart"/>
      <w:r w:rsidRPr="00FA797F">
        <w:t>Gebra</w:t>
      </w:r>
      <w:proofErr w:type="spellEnd"/>
      <w:r w:rsidRPr="00FA797F">
        <w:t xml:space="preserve"> </w:t>
      </w:r>
      <w:r>
        <w:t>een informatiepunt voor bewoners en belanghebbenden ingericht</w:t>
      </w:r>
      <w:r w:rsidRPr="00FA797F">
        <w:t xml:space="preserve">. </w:t>
      </w:r>
      <w:r w:rsidR="0073522B">
        <w:t xml:space="preserve">Wellicht heeft u </w:t>
      </w:r>
      <w:r w:rsidRPr="00FA797F">
        <w:t>praktische vragen over de uitvoering. Hiervoor hee</w:t>
      </w:r>
      <w:r>
        <w:t>f</w:t>
      </w:r>
      <w:r w:rsidRPr="00FA797F">
        <w:t xml:space="preserve">t </w:t>
      </w:r>
      <w:proofErr w:type="spellStart"/>
      <w:r w:rsidRPr="00FA797F">
        <w:t>Gebra</w:t>
      </w:r>
      <w:proofErr w:type="spellEnd"/>
      <w:r w:rsidRPr="00FA797F">
        <w:t xml:space="preserve"> Infra een “kick-off” moment ingepland op </w:t>
      </w:r>
      <w:r w:rsidRPr="0073522B">
        <w:rPr>
          <w:b/>
        </w:rPr>
        <w:t>woensdagmiddag 13 maart tussen 17:00 en 18:00</w:t>
      </w:r>
      <w:r w:rsidR="0073522B">
        <w:rPr>
          <w:b/>
        </w:rPr>
        <w:t xml:space="preserve"> </w:t>
      </w:r>
      <w:r w:rsidRPr="0073522B">
        <w:rPr>
          <w:b/>
        </w:rPr>
        <w:t>uur.</w:t>
      </w:r>
      <w:r w:rsidRPr="00FA797F">
        <w:t xml:space="preserve"> Gemeente Lingewaard en </w:t>
      </w:r>
      <w:proofErr w:type="spellStart"/>
      <w:r w:rsidRPr="00FA797F">
        <w:t>Gebra</w:t>
      </w:r>
      <w:proofErr w:type="spellEnd"/>
      <w:r w:rsidRPr="00FA797F">
        <w:t xml:space="preserve"> Infra nodigen u van harte uit om langs te komen, de koffie staat klaar.</w:t>
      </w:r>
    </w:p>
    <w:p w14:paraId="6AD31431" w14:textId="77777777" w:rsidR="00FA797F" w:rsidRDefault="00FA797F" w:rsidP="00FA797F">
      <w:pPr>
        <w:jc w:val="both"/>
        <w:rPr>
          <w:rFonts w:cs="Arial"/>
          <w:b/>
          <w:noProof/>
          <w:sz w:val="18"/>
          <w:szCs w:val="18"/>
        </w:rPr>
      </w:pPr>
    </w:p>
    <w:p w14:paraId="133A42BA" w14:textId="77777777" w:rsidR="0073522B" w:rsidRDefault="0073522B">
      <w:pPr>
        <w:spacing w:after="200" w:line="276" w:lineRule="auto"/>
        <w:rPr>
          <w:rFonts w:cs="Arial"/>
          <w:b/>
          <w:noProof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br w:type="page"/>
      </w:r>
    </w:p>
    <w:p w14:paraId="2C7A4C6F" w14:textId="3536D29B" w:rsidR="00FA797F" w:rsidRPr="005538C1" w:rsidRDefault="00FA797F" w:rsidP="00FA797F">
      <w:pPr>
        <w:jc w:val="both"/>
        <w:rPr>
          <w:rFonts w:cs="Arial"/>
          <w:b/>
          <w:noProof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lastRenderedPageBreak/>
        <w:t>Informatiebrief Gebra</w:t>
      </w:r>
    </w:p>
    <w:p w14:paraId="7EB8FDAE" w14:textId="70AB6C46" w:rsidR="00BF1462" w:rsidRDefault="002D611B" w:rsidP="003365BD">
      <w:r>
        <w:t>I</w:t>
      </w:r>
      <w:r w:rsidR="0097068D">
        <w:t>nformatie over de planning</w:t>
      </w:r>
      <w:r w:rsidR="004325CD">
        <w:t>, fasering</w:t>
      </w:r>
      <w:r w:rsidR="0097068D">
        <w:t xml:space="preserve"> en </w:t>
      </w:r>
      <w:r w:rsidR="00FA797F">
        <w:t>contactgegevens</w:t>
      </w:r>
      <w:r w:rsidR="0097068D">
        <w:t xml:space="preserve"> leest u in de brief van </w:t>
      </w:r>
      <w:proofErr w:type="spellStart"/>
      <w:r w:rsidR="0097068D">
        <w:t>Gebra</w:t>
      </w:r>
      <w:proofErr w:type="spellEnd"/>
      <w:r w:rsidR="0073522B">
        <w:t xml:space="preserve">. Die ontvangt </w:t>
      </w:r>
      <w:r w:rsidR="006B7D35">
        <w:t xml:space="preserve"> u </w:t>
      </w:r>
      <w:r w:rsidR="0073522B">
        <w:t>begin volgende week.</w:t>
      </w:r>
      <w:r w:rsidR="001B3229">
        <w:t xml:space="preserve"> </w:t>
      </w:r>
    </w:p>
    <w:p w14:paraId="50442B3D" w14:textId="77777777" w:rsidR="00191134" w:rsidRDefault="00191134" w:rsidP="003365BD"/>
    <w:p w14:paraId="623BA4B7" w14:textId="7B659F1B" w:rsidR="00191134" w:rsidRDefault="001B3229" w:rsidP="003365BD">
      <w:r>
        <w:t xml:space="preserve">De </w:t>
      </w:r>
      <w:r w:rsidR="00191134">
        <w:t>invulling van groenstroken</w:t>
      </w:r>
      <w:r>
        <w:t xml:space="preserve"> zal</w:t>
      </w:r>
      <w:r w:rsidR="00191134">
        <w:t xml:space="preserve"> </w:t>
      </w:r>
      <w:r w:rsidR="00890CDB">
        <w:t>in het najaar</w:t>
      </w:r>
      <w:r w:rsidR="00191134">
        <w:t xml:space="preserve"> plaatsvinden.</w:t>
      </w:r>
    </w:p>
    <w:p w14:paraId="46773CA7" w14:textId="77777777" w:rsidR="005C0351" w:rsidRDefault="005C0351" w:rsidP="003365BD"/>
    <w:p w14:paraId="1FC1DE85" w14:textId="6A977A85" w:rsidR="00BF1462" w:rsidRDefault="00191134" w:rsidP="003365BD">
      <w:r>
        <w:t>Wij vertrouwen er op u hiermee voor dit moment voldoende geïnformeerd te hebben.</w:t>
      </w:r>
    </w:p>
    <w:p w14:paraId="45AAB0A3" w14:textId="77777777" w:rsidR="004B4B21" w:rsidRDefault="000931F8" w:rsidP="003365BD"/>
    <w:p w14:paraId="45AAB0A4" w14:textId="77777777" w:rsidR="004B4B21" w:rsidRDefault="007F605A" w:rsidP="003365BD">
      <w:pPr>
        <w:pStyle w:val="Koptekst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line="280" w:lineRule="atLeast"/>
      </w:pPr>
      <w:r>
        <w:rPr>
          <w:rFonts w:cs="Arial"/>
        </w:rPr>
        <w:t>Met vriendelijke groet</w:t>
      </w:r>
      <w:r>
        <w:t>,</w:t>
      </w:r>
    </w:p>
    <w:p w14:paraId="45AAB0A5" w14:textId="77777777" w:rsidR="00104078" w:rsidRDefault="007F605A" w:rsidP="00104078">
      <w:pPr>
        <w:keepNext/>
        <w:keepLines/>
      </w:pPr>
      <w:r>
        <w:t>namens burgemeester en wethouders van Lingewaard,</w:t>
      </w:r>
    </w:p>
    <w:p w14:paraId="45AAB0A6" w14:textId="77777777" w:rsidR="00104078" w:rsidRDefault="000931F8" w:rsidP="00104078">
      <w:pPr>
        <w:pStyle w:val="Koptekst"/>
        <w:keepNext/>
        <w:keepLines/>
        <w:tabs>
          <w:tab w:val="clear" w:pos="4536"/>
          <w:tab w:val="clear" w:pos="9072"/>
        </w:tabs>
      </w:pPr>
    </w:p>
    <w:p w14:paraId="4658B056" w14:textId="77777777" w:rsidR="00D44D44" w:rsidRDefault="00D44D44" w:rsidP="00104078">
      <w:pPr>
        <w:pStyle w:val="Koptekst"/>
        <w:keepNext/>
        <w:keepLines/>
        <w:tabs>
          <w:tab w:val="clear" w:pos="4536"/>
          <w:tab w:val="clear" w:pos="9072"/>
        </w:tabs>
      </w:pPr>
    </w:p>
    <w:p w14:paraId="5371AC8E" w14:textId="77777777" w:rsidR="00D44D44" w:rsidRDefault="00D44D44" w:rsidP="00104078">
      <w:pPr>
        <w:pStyle w:val="Koptekst"/>
        <w:keepNext/>
        <w:keepLines/>
        <w:tabs>
          <w:tab w:val="clear" w:pos="4536"/>
          <w:tab w:val="clear" w:pos="9072"/>
        </w:tabs>
      </w:pPr>
    </w:p>
    <w:p w14:paraId="45AAB0A7" w14:textId="1716BE36" w:rsidR="00104078" w:rsidRDefault="0097068D" w:rsidP="00104078">
      <w:pPr>
        <w:keepNext/>
        <w:keepLines/>
        <w:rPr>
          <w:lang w:val="en-US"/>
        </w:rPr>
      </w:pPr>
      <w:r>
        <w:rPr>
          <w:lang w:val="en-US"/>
        </w:rPr>
        <w:t xml:space="preserve">Patricia </w:t>
      </w:r>
      <w:proofErr w:type="spellStart"/>
      <w:r>
        <w:rPr>
          <w:lang w:val="en-US"/>
        </w:rPr>
        <w:t>Hoogveld</w:t>
      </w:r>
      <w:proofErr w:type="spellEnd"/>
      <w:r w:rsidR="007F605A" w:rsidRPr="0034534B">
        <w:rPr>
          <w:lang w:val="en-US"/>
        </w:rPr>
        <w:t xml:space="preserve">, </w:t>
      </w:r>
    </w:p>
    <w:p w14:paraId="640A307E" w14:textId="3B6EE83F" w:rsidR="00D44D44" w:rsidRDefault="007F605A" w:rsidP="00104078">
      <w:pPr>
        <w:rPr>
          <w:lang w:val="en-US"/>
        </w:rPr>
      </w:pPr>
      <w:r w:rsidRPr="0034534B">
        <w:rPr>
          <w:lang w:val="en-US"/>
        </w:rPr>
        <w:t xml:space="preserve">team </w:t>
      </w:r>
      <w:proofErr w:type="spellStart"/>
      <w:r>
        <w:rPr>
          <w:lang w:val="en-US"/>
        </w:rPr>
        <w:t>Projectrealisatie</w:t>
      </w:r>
      <w:proofErr w:type="spellEnd"/>
    </w:p>
    <w:p w14:paraId="75F33B6B" w14:textId="77777777" w:rsidR="00D44D44" w:rsidRDefault="00D44D44" w:rsidP="00104078">
      <w:pPr>
        <w:rPr>
          <w:lang w:val="en-US"/>
        </w:rPr>
      </w:pPr>
    </w:p>
    <w:p w14:paraId="0B781913" w14:textId="77777777" w:rsidR="00D44D44" w:rsidRDefault="00D44D44" w:rsidP="00104078">
      <w:pPr>
        <w:rPr>
          <w:lang w:val="en-US"/>
        </w:rPr>
      </w:pPr>
    </w:p>
    <w:p w14:paraId="4EF35A1E" w14:textId="77777777" w:rsidR="001E4A65" w:rsidRDefault="001E4A65" w:rsidP="00104078">
      <w:pPr>
        <w:rPr>
          <w:lang w:val="en-US"/>
        </w:rPr>
      </w:pPr>
    </w:p>
    <w:p w14:paraId="68D51A18" w14:textId="77777777" w:rsidR="001E4A65" w:rsidRDefault="001E4A65" w:rsidP="00104078">
      <w:pPr>
        <w:rPr>
          <w:lang w:val="en-US"/>
        </w:rPr>
      </w:pPr>
    </w:p>
    <w:p w14:paraId="52570BD2" w14:textId="77777777" w:rsidR="001E4A65" w:rsidRDefault="001E4A65" w:rsidP="00104078">
      <w:pPr>
        <w:rPr>
          <w:lang w:val="en-US"/>
        </w:rPr>
      </w:pPr>
    </w:p>
    <w:p w14:paraId="706D4FDA" w14:textId="77777777" w:rsidR="001E4A65" w:rsidRDefault="001E4A65" w:rsidP="00104078">
      <w:pPr>
        <w:rPr>
          <w:lang w:val="en-US"/>
        </w:rPr>
      </w:pPr>
    </w:p>
    <w:p w14:paraId="2C9D52DC" w14:textId="77777777" w:rsidR="001E4A65" w:rsidRDefault="001E4A65" w:rsidP="00104078">
      <w:pPr>
        <w:rPr>
          <w:lang w:val="en-US"/>
        </w:rPr>
      </w:pPr>
    </w:p>
    <w:p w14:paraId="2A8094B8" w14:textId="77777777" w:rsidR="001E4A65" w:rsidRDefault="001E4A65" w:rsidP="00104078">
      <w:pPr>
        <w:rPr>
          <w:lang w:val="en-US"/>
        </w:rPr>
      </w:pPr>
    </w:p>
    <w:p w14:paraId="21D625AC" w14:textId="77777777" w:rsidR="001E4A65" w:rsidRDefault="001E4A65" w:rsidP="00104078">
      <w:pPr>
        <w:rPr>
          <w:lang w:val="en-US"/>
        </w:rPr>
      </w:pPr>
    </w:p>
    <w:p w14:paraId="2F6FEE42" w14:textId="77777777" w:rsidR="001E4A65" w:rsidRDefault="001E4A65" w:rsidP="00104078">
      <w:pPr>
        <w:rPr>
          <w:lang w:val="en-US"/>
        </w:rPr>
      </w:pPr>
    </w:p>
    <w:p w14:paraId="74142B59" w14:textId="77777777" w:rsidR="001E4A65" w:rsidRDefault="001E4A65" w:rsidP="00104078">
      <w:pPr>
        <w:rPr>
          <w:lang w:val="en-US"/>
        </w:rPr>
      </w:pPr>
    </w:p>
    <w:p w14:paraId="44CFD936" w14:textId="77777777" w:rsidR="001E4A65" w:rsidRDefault="001E4A65" w:rsidP="00104078">
      <w:pPr>
        <w:rPr>
          <w:lang w:val="en-US"/>
        </w:rPr>
      </w:pPr>
    </w:p>
    <w:p w14:paraId="74CCCB66" w14:textId="77777777" w:rsidR="001E4A65" w:rsidRDefault="001E4A65" w:rsidP="00104078">
      <w:pPr>
        <w:rPr>
          <w:lang w:val="en-US"/>
        </w:rPr>
      </w:pPr>
    </w:p>
    <w:p w14:paraId="6FA3FFA3" w14:textId="77777777" w:rsidR="001E4A65" w:rsidRDefault="001E4A65" w:rsidP="00104078">
      <w:pPr>
        <w:rPr>
          <w:lang w:val="en-US"/>
        </w:rPr>
      </w:pPr>
    </w:p>
    <w:p w14:paraId="01930C86" w14:textId="77777777" w:rsidR="001E4A65" w:rsidRDefault="001E4A65" w:rsidP="00104078">
      <w:pPr>
        <w:rPr>
          <w:lang w:val="en-US"/>
        </w:rPr>
      </w:pPr>
    </w:p>
    <w:p w14:paraId="01543159" w14:textId="77777777" w:rsidR="001E4A65" w:rsidRDefault="001E4A65" w:rsidP="00104078">
      <w:pPr>
        <w:rPr>
          <w:lang w:val="en-US"/>
        </w:rPr>
      </w:pPr>
    </w:p>
    <w:p w14:paraId="15F5CD72" w14:textId="77777777" w:rsidR="001E4A65" w:rsidRDefault="001E4A65" w:rsidP="00104078">
      <w:pPr>
        <w:rPr>
          <w:lang w:val="en-US"/>
        </w:rPr>
      </w:pPr>
    </w:p>
    <w:p w14:paraId="11D7508A" w14:textId="77777777" w:rsidR="001E4A65" w:rsidRDefault="001E4A65" w:rsidP="00104078">
      <w:pPr>
        <w:rPr>
          <w:lang w:val="en-US"/>
        </w:rPr>
      </w:pPr>
    </w:p>
    <w:p w14:paraId="0C397938" w14:textId="77777777" w:rsidR="001E4A65" w:rsidRDefault="001E4A65" w:rsidP="00104078">
      <w:pPr>
        <w:rPr>
          <w:lang w:val="en-US"/>
        </w:rPr>
      </w:pPr>
    </w:p>
    <w:p w14:paraId="13EC0238" w14:textId="77777777" w:rsidR="001E4A65" w:rsidRDefault="001E4A65" w:rsidP="00104078">
      <w:pPr>
        <w:rPr>
          <w:lang w:val="en-US"/>
        </w:rPr>
      </w:pPr>
    </w:p>
    <w:p w14:paraId="601DE842" w14:textId="77777777" w:rsidR="001E4A65" w:rsidRDefault="001E4A65" w:rsidP="00104078">
      <w:pPr>
        <w:rPr>
          <w:lang w:val="en-US"/>
        </w:rPr>
      </w:pPr>
    </w:p>
    <w:p w14:paraId="7664203A" w14:textId="77777777" w:rsidR="001E4A65" w:rsidRDefault="001E4A65" w:rsidP="00104078">
      <w:pPr>
        <w:rPr>
          <w:lang w:val="en-US"/>
        </w:rPr>
      </w:pPr>
    </w:p>
    <w:p w14:paraId="7A35370B" w14:textId="77777777" w:rsidR="001E4A65" w:rsidRDefault="001E4A65" w:rsidP="00104078">
      <w:pPr>
        <w:rPr>
          <w:lang w:val="en-US"/>
        </w:rPr>
      </w:pPr>
    </w:p>
    <w:p w14:paraId="668DA970" w14:textId="77777777" w:rsidR="001E4A65" w:rsidRDefault="001E4A65" w:rsidP="00104078">
      <w:pPr>
        <w:rPr>
          <w:lang w:val="en-US"/>
        </w:rPr>
      </w:pPr>
    </w:p>
    <w:p w14:paraId="63AA250C" w14:textId="77777777" w:rsidR="001E4A65" w:rsidRDefault="001E4A65" w:rsidP="00104078">
      <w:pPr>
        <w:rPr>
          <w:lang w:val="en-US"/>
        </w:rPr>
      </w:pPr>
    </w:p>
    <w:p w14:paraId="115C24C3" w14:textId="77777777" w:rsidR="001E4A65" w:rsidRDefault="001E4A65" w:rsidP="00104078">
      <w:pPr>
        <w:rPr>
          <w:lang w:val="en-US"/>
        </w:rPr>
      </w:pPr>
    </w:p>
    <w:p w14:paraId="16FB19CB" w14:textId="77777777" w:rsidR="001E4A65" w:rsidRDefault="001E4A65" w:rsidP="00104078">
      <w:pPr>
        <w:rPr>
          <w:lang w:val="en-US"/>
        </w:rPr>
      </w:pPr>
    </w:p>
    <w:p w14:paraId="3A194921" w14:textId="77777777" w:rsidR="001E4A65" w:rsidRDefault="001E4A65" w:rsidP="00104078">
      <w:pPr>
        <w:rPr>
          <w:lang w:val="en-US"/>
        </w:rPr>
      </w:pPr>
    </w:p>
    <w:p w14:paraId="77173C4B" w14:textId="77777777" w:rsidR="001E4A65" w:rsidRDefault="001E4A65" w:rsidP="00104078">
      <w:pPr>
        <w:rPr>
          <w:lang w:val="en-US"/>
        </w:rPr>
      </w:pPr>
    </w:p>
    <w:p w14:paraId="51710A1F" w14:textId="77777777" w:rsidR="001E4A65" w:rsidRDefault="001E4A65" w:rsidP="00104078">
      <w:pPr>
        <w:rPr>
          <w:lang w:val="en-US"/>
        </w:rPr>
      </w:pPr>
    </w:p>
    <w:p w14:paraId="5D4A25B8" w14:textId="77777777" w:rsidR="00D44D44" w:rsidRDefault="00D44D44" w:rsidP="00104078">
      <w:pPr>
        <w:rPr>
          <w:lang w:val="en-US"/>
        </w:rPr>
      </w:pPr>
    </w:p>
    <w:p w14:paraId="45AAB0AA" w14:textId="77777777" w:rsidR="00104078" w:rsidRPr="00104078" w:rsidRDefault="007F605A" w:rsidP="00104078">
      <w:pPr>
        <w:rPr>
          <w:sz w:val="18"/>
          <w:szCs w:val="18"/>
        </w:rPr>
      </w:pPr>
      <w:r w:rsidRPr="005516C7">
        <w:rPr>
          <w:rFonts w:cs="Arial"/>
          <w:sz w:val="18"/>
          <w:szCs w:val="18"/>
        </w:rPr>
        <w:t>Dit document is automatisch opgesteld en daarom niet ondertekend.</w:t>
      </w:r>
    </w:p>
    <w:sectPr w:rsidR="00104078" w:rsidRPr="00104078" w:rsidSect="00D740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851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5E8CD" w14:textId="77777777" w:rsidR="00066D79" w:rsidRDefault="00066D79">
      <w:pPr>
        <w:spacing w:line="240" w:lineRule="auto"/>
      </w:pPr>
      <w:r>
        <w:separator/>
      </w:r>
    </w:p>
  </w:endnote>
  <w:endnote w:type="continuationSeparator" w:id="0">
    <w:p w14:paraId="70815CED" w14:textId="77777777" w:rsidR="00066D79" w:rsidRDefault="0006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82019"/>
      <w:docPartObj>
        <w:docPartGallery w:val="Page Numbers (Bottom of Page)"/>
        <w:docPartUnique/>
      </w:docPartObj>
    </w:sdtPr>
    <w:sdtEndPr/>
    <w:sdtContent>
      <w:p w14:paraId="45AAB0B1" w14:textId="77777777" w:rsidR="00923B2C" w:rsidRDefault="007F605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F8">
          <w:rPr>
            <w:noProof/>
          </w:rPr>
          <w:t>2</w:t>
        </w:r>
        <w:r>
          <w:fldChar w:fldCharType="end"/>
        </w:r>
      </w:p>
    </w:sdtContent>
  </w:sdt>
  <w:p w14:paraId="45AAB0B2" w14:textId="77777777" w:rsidR="00923B2C" w:rsidRDefault="000931F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1"/>
      <w:tblW w:w="0" w:type="auto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1668"/>
      <w:gridCol w:w="1984"/>
      <w:gridCol w:w="2410"/>
      <w:gridCol w:w="1984"/>
      <w:gridCol w:w="1807"/>
    </w:tblGrid>
    <w:tr w:rsidR="00BA5BC7" w14:paraId="45AAB0E5" w14:textId="77777777" w:rsidTr="000D311C">
      <w:trPr>
        <w:jc w:val="right"/>
      </w:trPr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AAB0DB" w14:textId="77777777" w:rsidR="00923B2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Postbus 15</w:t>
          </w:r>
        </w:p>
        <w:p w14:paraId="45AAB0DC" w14:textId="77777777" w:rsidR="00923B2C" w:rsidRDefault="007F605A" w:rsidP="008D61A5">
          <w:pPr>
            <w:spacing w:line="240" w:lineRule="atLeast"/>
            <w:jc w:val="right"/>
            <w:rPr>
              <w:rFonts w:eastAsia="Times New Roman"/>
            </w:rPr>
          </w:pPr>
          <w:r>
            <w:rPr>
              <w:rFonts w:cs="Arial"/>
              <w:sz w:val="14"/>
              <w:szCs w:val="14"/>
            </w:rPr>
            <w:t>6680 AA Bemmel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AAB0DD" w14:textId="77777777" w:rsidR="00923B2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Telefoon (026) 32 60 111</w:t>
          </w:r>
        </w:p>
        <w:p w14:paraId="45AAB0DE" w14:textId="77777777" w:rsidR="00923B2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Fax (0481) 46 46 31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AAB0DF" w14:textId="77777777" w:rsidR="00923B2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IBAN:</w:t>
          </w:r>
          <w:r>
            <w:t xml:space="preserve"> </w:t>
          </w:r>
          <w:r>
            <w:rPr>
              <w:rFonts w:cs="Arial"/>
              <w:sz w:val="14"/>
              <w:szCs w:val="14"/>
            </w:rPr>
            <w:t>NL64BNGH0285091999</w:t>
          </w:r>
        </w:p>
        <w:p w14:paraId="45AAB0E0" w14:textId="77777777" w:rsidR="00923B2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BIC: BNGHNL2G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AAB0E1" w14:textId="77777777" w:rsidR="00923B2C" w:rsidRDefault="007F605A" w:rsidP="008D61A5">
          <w:pPr>
            <w:spacing w:line="240" w:lineRule="atLeast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www.lingewaard.nl</w:t>
          </w:r>
        </w:p>
        <w:p w14:paraId="45AAB0E2" w14:textId="77777777" w:rsidR="000D311C" w:rsidRDefault="007F605A" w:rsidP="008D61A5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KvK-nummer: 50986767</w:t>
          </w:r>
        </w:p>
      </w:tc>
      <w:tc>
        <w:tcPr>
          <w:tcW w:w="1807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AAB0E3" w14:textId="77777777" w:rsidR="000D311C" w:rsidRDefault="007F605A" w:rsidP="008D61A5">
          <w:pPr>
            <w:spacing w:line="240" w:lineRule="atLeast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Btw-nummer: </w:t>
          </w:r>
        </w:p>
        <w:p w14:paraId="45AAB0E4" w14:textId="77777777" w:rsidR="00923B2C" w:rsidRDefault="007F605A" w:rsidP="000D311C">
          <w:pPr>
            <w:spacing w:line="240" w:lineRule="atLeast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NL 8092 55 832 B01</w:t>
          </w:r>
        </w:p>
      </w:tc>
    </w:tr>
  </w:tbl>
  <w:p w14:paraId="45AAB0E6" w14:textId="77777777" w:rsidR="00923B2C" w:rsidRDefault="000931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023F" w14:textId="77777777" w:rsidR="00066D79" w:rsidRDefault="00066D79">
      <w:pPr>
        <w:spacing w:line="240" w:lineRule="auto"/>
      </w:pPr>
      <w:r>
        <w:separator/>
      </w:r>
    </w:p>
  </w:footnote>
  <w:footnote w:type="continuationSeparator" w:id="0">
    <w:p w14:paraId="10151EED" w14:textId="77777777" w:rsidR="00066D79" w:rsidRDefault="00066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vertAnchor="page" w:horzAnchor="page" w:tblpX="1419" w:tblpY="710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888"/>
      <w:gridCol w:w="4889"/>
    </w:tblGrid>
    <w:tr w:rsidR="00BA5BC7" w14:paraId="45AAB0AE" w14:textId="77777777" w:rsidTr="00923B2C">
      <w:trPr>
        <w:trHeight w:hRule="exact" w:val="2126"/>
      </w:trPr>
      <w:tc>
        <w:tcPr>
          <w:tcW w:w="4888" w:type="dxa"/>
          <w:tcBorders>
            <w:top w:val="nil"/>
            <w:left w:val="nil"/>
            <w:bottom w:val="nil"/>
            <w:right w:val="nil"/>
          </w:tcBorders>
          <w:hideMark/>
        </w:tcPr>
        <w:p w14:paraId="45AAB0AC" w14:textId="77777777" w:rsidR="00923B2C" w:rsidRDefault="007F605A">
          <w:pPr>
            <w:pStyle w:val="Koptekst"/>
            <w:rPr>
              <w:rFonts w:eastAsia="Times New Roman"/>
            </w:rPr>
          </w:pPr>
          <w:r>
            <w:rPr>
              <w:rFonts w:eastAsia="Times New Roman"/>
              <w:noProof/>
              <w:szCs w:val="20"/>
              <w:lang w:eastAsia="nl-NL"/>
            </w:rPr>
            <w:drawing>
              <wp:anchor distT="0" distB="0" distL="114300" distR="114300" simplePos="0" relativeHeight="251658240" behindDoc="1" locked="1" layoutInCell="0" allowOverlap="0" wp14:anchorId="45AAB0E7" wp14:editId="45AAB0E8">
                <wp:simplePos x="0" y="0"/>
                <wp:positionH relativeFrom="margin">
                  <wp:posOffset>3608070</wp:posOffset>
                </wp:positionH>
                <wp:positionV relativeFrom="page">
                  <wp:posOffset>332105</wp:posOffset>
                </wp:positionV>
                <wp:extent cx="2541270" cy="899795"/>
                <wp:effectExtent l="0" t="0" r="0" b="0"/>
                <wp:wrapTight wrapText="bothSides">
                  <wp:wrapPolygon edited="0">
                    <wp:start x="0" y="0"/>
                    <wp:lineTo x="0" y="21036"/>
                    <wp:lineTo x="21373" y="21036"/>
                    <wp:lineTo x="21373" y="0"/>
                    <wp:lineTo x="0" y="0"/>
                  </wp:wrapPolygon>
                </wp:wrapTight>
                <wp:docPr id="3" name="Afbeelding 3" descr="Lingewaard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ngewaard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127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45AAB0AD" w14:textId="77777777" w:rsidR="00923B2C" w:rsidRDefault="000931F8">
          <w:pPr>
            <w:pStyle w:val="Koptekst"/>
            <w:rPr>
              <w:rFonts w:eastAsia="Times New Roman"/>
            </w:rPr>
          </w:pPr>
        </w:p>
      </w:tc>
    </w:tr>
  </w:tbl>
  <w:p w14:paraId="45AAB0AF" w14:textId="77777777" w:rsidR="00923B2C" w:rsidRDefault="000931F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2367"/>
      <w:gridCol w:w="1304"/>
      <w:gridCol w:w="5028"/>
      <w:gridCol w:w="14"/>
      <w:gridCol w:w="9"/>
    </w:tblGrid>
    <w:tr w:rsidR="00BA5BC7" w14:paraId="45AAB0B4" w14:textId="77777777" w:rsidTr="00CD33ED">
      <w:trPr>
        <w:cantSplit/>
        <w:trHeight w:hRule="exact" w:val="2268"/>
      </w:trPr>
      <w:tc>
        <w:tcPr>
          <w:tcW w:w="9785" w:type="dxa"/>
          <w:gridSpan w:val="6"/>
          <w:vAlign w:val="bottom"/>
        </w:tcPr>
        <w:p w14:paraId="45AAB0B3" w14:textId="77777777" w:rsidR="00F13420" w:rsidRDefault="000931F8" w:rsidP="00CD33ED">
          <w:pPr>
            <w:rPr>
              <w:noProof/>
            </w:rPr>
          </w:pPr>
        </w:p>
      </w:tc>
    </w:tr>
    <w:tr w:rsidR="00BA5BC7" w14:paraId="45AAB0B9" w14:textId="77777777" w:rsidTr="00CD33ED">
      <w:trPr>
        <w:cantSplit/>
        <w:trHeight w:hRule="exact" w:val="1400"/>
      </w:trPr>
      <w:tc>
        <w:tcPr>
          <w:tcW w:w="9785" w:type="dxa"/>
          <w:gridSpan w:val="6"/>
        </w:tcPr>
        <w:p w14:paraId="1BAA9EF8" w14:textId="77777777" w:rsidR="000931F8" w:rsidRDefault="007F605A" w:rsidP="003C4E98">
          <w:pPr>
            <w:spacing w:line="280" w:lineRule="exact"/>
          </w:pPr>
          <w:r>
            <w:rPr>
              <w:rFonts w:cs="Arial"/>
            </w:rPr>
            <w:t xml:space="preserve">Aan </w:t>
          </w:r>
          <w:r>
            <w:rPr>
              <w:noProof/>
            </w:rPr>
            <w:t xml:space="preserve">de bewoners van </w:t>
          </w:r>
          <w:proofErr w:type="spellStart"/>
          <w:r w:rsidR="00766F39">
            <w:t>Bylander</w:t>
          </w:r>
          <w:proofErr w:type="spellEnd"/>
          <w:r w:rsidR="00766F39">
            <w:t xml:space="preserve">, Tjalk, Vlet, Schouw, </w:t>
          </w:r>
        </w:p>
        <w:p w14:paraId="45AAB0B5" w14:textId="7BA144EA" w:rsidR="003C4E98" w:rsidRDefault="00766F39" w:rsidP="003C4E98">
          <w:pPr>
            <w:spacing w:line="280" w:lineRule="exact"/>
            <w:rPr>
              <w:noProof/>
            </w:rPr>
          </w:pPr>
          <w:r>
            <w:t xml:space="preserve">Thuishaven, </w:t>
          </w:r>
          <w:r w:rsidRPr="000B175F">
            <w:t xml:space="preserve">Praam, Sluis, Bolder en </w:t>
          </w:r>
          <w:r>
            <w:t>Aak</w:t>
          </w:r>
        </w:p>
        <w:p w14:paraId="45AAB0B6" w14:textId="77777777" w:rsidR="003C4E98" w:rsidRDefault="000931F8" w:rsidP="003C4E98">
          <w:pPr>
            <w:spacing w:line="280" w:lineRule="exact"/>
            <w:rPr>
              <w:noProof/>
            </w:rPr>
          </w:pPr>
        </w:p>
        <w:p w14:paraId="45AAB0B7" w14:textId="77777777" w:rsidR="003C4E98" w:rsidRDefault="000931F8" w:rsidP="003C4E98">
          <w:pPr>
            <w:spacing w:line="280" w:lineRule="exact"/>
            <w:rPr>
              <w:noProof/>
            </w:rPr>
          </w:pPr>
        </w:p>
        <w:p w14:paraId="45AAB0B8" w14:textId="77777777" w:rsidR="00F13420" w:rsidRDefault="000931F8" w:rsidP="00F13420">
          <w:pPr>
            <w:rPr>
              <w:noProof/>
            </w:rPr>
          </w:pPr>
        </w:p>
      </w:tc>
    </w:tr>
    <w:tr w:rsidR="00BA5BC7" w14:paraId="45AAB0BB" w14:textId="77777777" w:rsidTr="00CD33ED">
      <w:trPr>
        <w:cantSplit/>
        <w:trHeight w:hRule="exact" w:val="280"/>
      </w:trPr>
      <w:tc>
        <w:tcPr>
          <w:tcW w:w="9785" w:type="dxa"/>
          <w:gridSpan w:val="6"/>
        </w:tcPr>
        <w:p w14:paraId="45AAB0BA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</w:tr>
    <w:tr w:rsidR="00BA5BC7" w14:paraId="45AAB0BD" w14:textId="77777777" w:rsidTr="00CD33ED">
      <w:trPr>
        <w:gridAfter w:val="1"/>
        <w:wAfter w:w="9" w:type="dxa"/>
        <w:cantSplit/>
        <w:trHeight w:val="561"/>
      </w:trPr>
      <w:tc>
        <w:tcPr>
          <w:tcW w:w="9776" w:type="dxa"/>
          <w:gridSpan w:val="5"/>
        </w:tcPr>
        <w:p w14:paraId="45AAB0BC" w14:textId="77777777" w:rsidR="00F13420" w:rsidRPr="00084E2A" w:rsidRDefault="000931F8" w:rsidP="00CD33ED">
          <w:pPr>
            <w:tabs>
              <w:tab w:val="right" w:pos="9636"/>
            </w:tabs>
            <w:ind w:right="74"/>
            <w:jc w:val="right"/>
            <w:rPr>
              <w:rFonts w:cs="Arial"/>
              <w:noProof/>
            </w:rPr>
          </w:pPr>
        </w:p>
      </w:tc>
    </w:tr>
    <w:tr w:rsidR="00BA5BC7" w14:paraId="45AAB0C2" w14:textId="77777777" w:rsidTr="00CD33ED">
      <w:trPr>
        <w:gridAfter w:val="2"/>
        <w:wAfter w:w="23" w:type="dxa"/>
        <w:trHeight w:hRule="exact" w:val="280"/>
      </w:trPr>
      <w:tc>
        <w:tcPr>
          <w:tcW w:w="1063" w:type="dxa"/>
        </w:tcPr>
        <w:p w14:paraId="45AAB0BE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Uw brief van</w:t>
          </w:r>
        </w:p>
      </w:tc>
      <w:tc>
        <w:tcPr>
          <w:tcW w:w="2367" w:type="dxa"/>
        </w:tcPr>
        <w:p w14:paraId="45AAB0BF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  <w:tc>
        <w:tcPr>
          <w:tcW w:w="1304" w:type="dxa"/>
        </w:tcPr>
        <w:p w14:paraId="45AAB0C0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Behandeld door</w:t>
          </w:r>
        </w:p>
      </w:tc>
      <w:tc>
        <w:tcPr>
          <w:tcW w:w="5028" w:type="dxa"/>
          <w:vAlign w:val="bottom"/>
        </w:tcPr>
        <w:p w14:paraId="45AAB0C1" w14:textId="531BBCD6" w:rsidR="00F13420" w:rsidRDefault="00A02550" w:rsidP="00CD33ED">
          <w:pPr>
            <w:spacing w:line="280" w:lineRule="exact"/>
            <w:rPr>
              <w:noProof/>
            </w:rPr>
          </w:pPr>
          <w:r>
            <w:rPr>
              <w:noProof/>
            </w:rPr>
            <w:t>P.T.C. Hoogveld</w:t>
          </w:r>
        </w:p>
      </w:tc>
    </w:tr>
    <w:tr w:rsidR="00BA5BC7" w14:paraId="45AAB0C7" w14:textId="77777777" w:rsidTr="00CD33ED">
      <w:trPr>
        <w:gridAfter w:val="2"/>
        <w:wAfter w:w="23" w:type="dxa"/>
        <w:trHeight w:hRule="exact" w:val="278"/>
      </w:trPr>
      <w:tc>
        <w:tcPr>
          <w:tcW w:w="1063" w:type="dxa"/>
        </w:tcPr>
        <w:p w14:paraId="45AAB0C3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Uw kenmerk</w:t>
          </w:r>
        </w:p>
      </w:tc>
      <w:tc>
        <w:tcPr>
          <w:tcW w:w="2367" w:type="dxa"/>
        </w:tcPr>
        <w:p w14:paraId="45AAB0C4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  <w:tc>
        <w:tcPr>
          <w:tcW w:w="1304" w:type="dxa"/>
        </w:tcPr>
        <w:p w14:paraId="45AAB0C5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Doorkiesnummer</w:t>
          </w:r>
        </w:p>
      </w:tc>
      <w:tc>
        <w:tcPr>
          <w:tcW w:w="5028" w:type="dxa"/>
          <w:vAlign w:val="bottom"/>
        </w:tcPr>
        <w:p w14:paraId="45AAB0C6" w14:textId="7A6F0330" w:rsidR="00F13420" w:rsidRDefault="00D44D44" w:rsidP="00F13420">
          <w:pPr>
            <w:spacing w:line="280" w:lineRule="exact"/>
            <w:rPr>
              <w:noProof/>
            </w:rPr>
          </w:pPr>
          <w:r>
            <w:rPr>
              <w:noProof/>
            </w:rPr>
            <w:t>(026) 32 60 2</w:t>
          </w:r>
          <w:r w:rsidR="007F605A">
            <w:rPr>
              <w:noProof/>
            </w:rPr>
            <w:t>11</w:t>
          </w:r>
        </w:p>
      </w:tc>
    </w:tr>
    <w:tr w:rsidR="00BA5BC7" w14:paraId="45AAB0CC" w14:textId="77777777" w:rsidTr="00CD33ED">
      <w:trPr>
        <w:gridAfter w:val="2"/>
        <w:wAfter w:w="23" w:type="dxa"/>
        <w:cantSplit/>
        <w:trHeight w:hRule="exact" w:val="280"/>
      </w:trPr>
      <w:tc>
        <w:tcPr>
          <w:tcW w:w="1063" w:type="dxa"/>
        </w:tcPr>
        <w:p w14:paraId="45AAB0C8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Zaaknummer</w:t>
          </w:r>
        </w:p>
      </w:tc>
      <w:tc>
        <w:tcPr>
          <w:tcW w:w="2367" w:type="dxa"/>
        </w:tcPr>
        <w:p w14:paraId="45AAB0C9" w14:textId="77777777" w:rsidR="00F13420" w:rsidRDefault="007F605A" w:rsidP="00CD33ED">
          <w:pPr>
            <w:spacing w:line="280" w:lineRule="exact"/>
            <w:rPr>
              <w:noProof/>
            </w:rPr>
          </w:pPr>
          <w:r>
            <w:rPr>
              <w:noProof/>
            </w:rPr>
            <w:t>57895</w:t>
          </w:r>
        </w:p>
      </w:tc>
      <w:tc>
        <w:tcPr>
          <w:tcW w:w="1304" w:type="dxa"/>
        </w:tcPr>
        <w:p w14:paraId="45AAB0CA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Onderwerp</w:t>
          </w:r>
        </w:p>
      </w:tc>
      <w:tc>
        <w:tcPr>
          <w:tcW w:w="5028" w:type="dxa"/>
          <w:vMerge w:val="restart"/>
        </w:tcPr>
        <w:p w14:paraId="45AAB0CB" w14:textId="6A28442B" w:rsidR="00F13420" w:rsidRDefault="007F605A" w:rsidP="00F13420">
          <w:pPr>
            <w:spacing w:line="280" w:lineRule="exact"/>
            <w:rPr>
              <w:noProof/>
            </w:rPr>
          </w:pPr>
          <w:r>
            <w:rPr>
              <w:noProof/>
            </w:rPr>
            <w:t>Start werkzaamheden herinrichting straten</w:t>
          </w:r>
        </w:p>
      </w:tc>
    </w:tr>
    <w:tr w:rsidR="00BA5BC7" w14:paraId="45AAB0D1" w14:textId="77777777" w:rsidTr="00CD33ED">
      <w:trPr>
        <w:gridAfter w:val="2"/>
        <w:wAfter w:w="23" w:type="dxa"/>
        <w:cantSplit/>
        <w:trHeight w:hRule="exact" w:val="280"/>
      </w:trPr>
      <w:tc>
        <w:tcPr>
          <w:tcW w:w="1063" w:type="dxa"/>
        </w:tcPr>
        <w:p w14:paraId="45AAB0CD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Bijlage(n)</w:t>
          </w:r>
        </w:p>
      </w:tc>
      <w:tc>
        <w:tcPr>
          <w:tcW w:w="2367" w:type="dxa"/>
        </w:tcPr>
        <w:p w14:paraId="45AAB0CE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  <w:tc>
        <w:tcPr>
          <w:tcW w:w="1304" w:type="dxa"/>
        </w:tcPr>
        <w:p w14:paraId="45AAB0CF" w14:textId="77777777" w:rsidR="00F13420" w:rsidRDefault="000931F8" w:rsidP="00CD33ED">
          <w:pPr>
            <w:spacing w:line="280" w:lineRule="exact"/>
            <w:rPr>
              <w:noProof/>
              <w:sz w:val="14"/>
            </w:rPr>
          </w:pPr>
        </w:p>
      </w:tc>
      <w:tc>
        <w:tcPr>
          <w:tcW w:w="5028" w:type="dxa"/>
          <w:vMerge/>
        </w:tcPr>
        <w:p w14:paraId="45AAB0D0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</w:tr>
    <w:tr w:rsidR="00BA5BC7" w14:paraId="45AAB0D6" w14:textId="77777777" w:rsidTr="00CD33ED">
      <w:trPr>
        <w:gridAfter w:val="2"/>
        <w:wAfter w:w="23" w:type="dxa"/>
        <w:cantSplit/>
        <w:trHeight w:hRule="exact" w:val="280"/>
      </w:trPr>
      <w:tc>
        <w:tcPr>
          <w:tcW w:w="1063" w:type="dxa"/>
        </w:tcPr>
        <w:p w14:paraId="45AAB0D2" w14:textId="77777777" w:rsidR="00F13420" w:rsidRDefault="007F605A" w:rsidP="00CD33ED">
          <w:pPr>
            <w:spacing w:line="280" w:lineRule="exact"/>
            <w:rPr>
              <w:noProof/>
              <w:sz w:val="14"/>
            </w:rPr>
          </w:pPr>
          <w:r>
            <w:rPr>
              <w:noProof/>
              <w:sz w:val="14"/>
            </w:rPr>
            <w:t>Datum</w:t>
          </w:r>
        </w:p>
      </w:tc>
      <w:tc>
        <w:tcPr>
          <w:tcW w:w="2367" w:type="dxa"/>
        </w:tcPr>
        <w:p w14:paraId="45AAB0D3" w14:textId="0D2E9413" w:rsidR="00F13420" w:rsidRDefault="007F605A" w:rsidP="001E4A65">
          <w:pPr>
            <w:spacing w:line="280" w:lineRule="exac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TIME \@ "d MMMM yyyy" </w:instrText>
          </w:r>
          <w:r>
            <w:rPr>
              <w:noProof/>
            </w:rPr>
            <w:fldChar w:fldCharType="separate"/>
          </w:r>
          <w:r w:rsidR="000931F8">
            <w:rPr>
              <w:noProof/>
            </w:rPr>
            <w:t>6 maart 2019</w:t>
          </w:r>
          <w:r>
            <w:rPr>
              <w:noProof/>
            </w:rPr>
            <w:fldChar w:fldCharType="end"/>
          </w:r>
        </w:p>
      </w:tc>
      <w:tc>
        <w:tcPr>
          <w:tcW w:w="1304" w:type="dxa"/>
        </w:tcPr>
        <w:p w14:paraId="45AAB0D4" w14:textId="77777777" w:rsidR="00F13420" w:rsidRDefault="000931F8" w:rsidP="00CD33ED">
          <w:pPr>
            <w:spacing w:line="280" w:lineRule="exact"/>
            <w:rPr>
              <w:noProof/>
              <w:sz w:val="14"/>
            </w:rPr>
          </w:pPr>
        </w:p>
      </w:tc>
      <w:tc>
        <w:tcPr>
          <w:tcW w:w="5028" w:type="dxa"/>
          <w:vMerge/>
        </w:tcPr>
        <w:p w14:paraId="45AAB0D5" w14:textId="77777777" w:rsidR="00F13420" w:rsidRDefault="000931F8" w:rsidP="00CD33ED">
          <w:pPr>
            <w:spacing w:line="280" w:lineRule="exact"/>
            <w:rPr>
              <w:noProof/>
            </w:rPr>
          </w:pPr>
        </w:p>
      </w:tc>
    </w:tr>
  </w:tbl>
  <w:p w14:paraId="45AAB0D7" w14:textId="77777777" w:rsidR="00F13420" w:rsidRDefault="000931F8" w:rsidP="00F13420">
    <w:pPr>
      <w:pStyle w:val="Koptekst"/>
    </w:pPr>
  </w:p>
  <w:p w14:paraId="45AAB0D8" w14:textId="77777777" w:rsidR="00F13420" w:rsidRDefault="000931F8" w:rsidP="00F13420">
    <w:pPr>
      <w:pStyle w:val="Koptekst"/>
    </w:pPr>
  </w:p>
  <w:p w14:paraId="405813E1" w14:textId="77777777" w:rsidR="00D44D44" w:rsidRDefault="00D44D44" w:rsidP="00F13420"/>
  <w:p w14:paraId="0DFF6579" w14:textId="77777777" w:rsidR="00D44D44" w:rsidRDefault="00D44D44" w:rsidP="00F13420"/>
  <w:p w14:paraId="45AAB0D9" w14:textId="2D5F426C" w:rsidR="0082559E" w:rsidRDefault="00C86984" w:rsidP="00F13420">
    <w:r>
      <w:t>Beste b</w:t>
    </w:r>
    <w:r w:rsidR="005C0351">
      <w:t>ewoners</w:t>
    </w:r>
    <w:r w:rsidR="007F605A">
      <w:t>,</w:t>
    </w:r>
  </w:p>
  <w:p w14:paraId="45AAB0DA" w14:textId="77777777" w:rsidR="00AA5A6B" w:rsidRDefault="007F605A" w:rsidP="00F13420"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5AAB0E9" wp14:editId="45AAB0EA">
          <wp:simplePos x="0" y="0"/>
          <wp:positionH relativeFrom="margin">
            <wp:posOffset>3802380</wp:posOffset>
          </wp:positionH>
          <wp:positionV relativeFrom="page">
            <wp:posOffset>451485</wp:posOffset>
          </wp:positionV>
          <wp:extent cx="2519640" cy="899639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2" name="Afbeelding 4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40" cy="8996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7"/>
    <w:rsid w:val="00016EA3"/>
    <w:rsid w:val="00066D79"/>
    <w:rsid w:val="000931F8"/>
    <w:rsid w:val="000A3DE4"/>
    <w:rsid w:val="000B175F"/>
    <w:rsid w:val="001223C7"/>
    <w:rsid w:val="00191134"/>
    <w:rsid w:val="001B3229"/>
    <w:rsid w:val="001E4A65"/>
    <w:rsid w:val="00240CCE"/>
    <w:rsid w:val="002A6A36"/>
    <w:rsid w:val="002D611B"/>
    <w:rsid w:val="00304BFF"/>
    <w:rsid w:val="003C1471"/>
    <w:rsid w:val="004325CD"/>
    <w:rsid w:val="004B3313"/>
    <w:rsid w:val="004E1F27"/>
    <w:rsid w:val="005557B3"/>
    <w:rsid w:val="005C0351"/>
    <w:rsid w:val="005C6664"/>
    <w:rsid w:val="0060762C"/>
    <w:rsid w:val="006602E7"/>
    <w:rsid w:val="006B7D35"/>
    <w:rsid w:val="0073522B"/>
    <w:rsid w:val="00766F39"/>
    <w:rsid w:val="007F605A"/>
    <w:rsid w:val="00890CDB"/>
    <w:rsid w:val="00911F43"/>
    <w:rsid w:val="0097068D"/>
    <w:rsid w:val="00A02550"/>
    <w:rsid w:val="00BA5BC7"/>
    <w:rsid w:val="00BF1462"/>
    <w:rsid w:val="00C2230D"/>
    <w:rsid w:val="00C86984"/>
    <w:rsid w:val="00D44D44"/>
    <w:rsid w:val="00E27854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12C3"/>
    <w:pPr>
      <w:spacing w:after="0" w:line="280" w:lineRule="atLeast"/>
    </w:pPr>
    <w:rPr>
      <w:rFonts w:ascii="Arial" w:eastAsiaTheme="minorHAnsi" w:hAnsi="Arial"/>
      <w:sz w:val="20"/>
    </w:rPr>
  </w:style>
  <w:style w:type="paragraph" w:styleId="Kop1">
    <w:name w:val="heading 1"/>
    <w:aliases w:val="1 Titelkop"/>
    <w:basedOn w:val="Standaard"/>
    <w:next w:val="Standaard"/>
    <w:link w:val="Kop1Char"/>
    <w:uiPriority w:val="9"/>
    <w:qFormat/>
    <w:rsid w:val="002F645E"/>
    <w:pPr>
      <w:keepNext/>
      <w:keepLines/>
      <w:outlineLvl w:val="0"/>
    </w:pPr>
    <w:rPr>
      <w:rFonts w:ascii="Arial Black" w:eastAsiaTheme="majorEastAsia" w:hAnsi="Arial Black" w:cstheme="majorBidi"/>
      <w:b/>
      <w:bCs/>
      <w:sz w:val="28"/>
      <w:szCs w:val="28"/>
      <w:lang w:eastAsia="nl-NL"/>
    </w:rPr>
  </w:style>
  <w:style w:type="paragraph" w:styleId="Kop2">
    <w:name w:val="heading 2"/>
    <w:aliases w:val="2 Paragraaf"/>
    <w:basedOn w:val="Standaard"/>
    <w:next w:val="Standaard"/>
    <w:link w:val="Kop2Char"/>
    <w:uiPriority w:val="9"/>
    <w:unhideWhenUsed/>
    <w:qFormat/>
    <w:rsid w:val="002F645E"/>
    <w:pPr>
      <w:keepNext/>
      <w:keepLines/>
      <w:outlineLvl w:val="1"/>
    </w:pPr>
    <w:rPr>
      <w:rFonts w:ascii="Arial Black" w:eastAsiaTheme="majorEastAsia" w:hAnsi="Arial Black" w:cstheme="majorBidi"/>
      <w:b/>
      <w:bCs/>
      <w:sz w:val="24"/>
      <w:szCs w:val="26"/>
      <w:lang w:eastAsia="nl-NL"/>
    </w:rPr>
  </w:style>
  <w:style w:type="paragraph" w:styleId="Kop3">
    <w:name w:val="heading 3"/>
    <w:aliases w:val="3 Subparagraaf"/>
    <w:basedOn w:val="Standaard"/>
    <w:next w:val="Standaard"/>
    <w:link w:val="Kop3Char"/>
    <w:uiPriority w:val="9"/>
    <w:unhideWhenUsed/>
    <w:qFormat/>
    <w:rsid w:val="002F645E"/>
    <w:pPr>
      <w:keepNext/>
      <w:keepLines/>
      <w:outlineLvl w:val="2"/>
    </w:pPr>
    <w:rPr>
      <w:rFonts w:ascii="Arial Black" w:eastAsiaTheme="majorEastAsia" w:hAnsi="Arial Black" w:cstheme="majorBidi"/>
      <w:b/>
      <w:bCs/>
      <w:szCs w:val="20"/>
      <w:lang w:eastAsia="nl-NL"/>
    </w:rPr>
  </w:style>
  <w:style w:type="paragraph" w:styleId="Kop4">
    <w:name w:val="heading 4"/>
    <w:aliases w:val="4 Subparagraaf schuin"/>
    <w:basedOn w:val="Standaard"/>
    <w:next w:val="Standaard"/>
    <w:link w:val="Kop4Char"/>
    <w:uiPriority w:val="9"/>
    <w:unhideWhenUsed/>
    <w:qFormat/>
    <w:rsid w:val="005945CA"/>
    <w:pPr>
      <w:outlineLvl w:val="3"/>
    </w:pPr>
    <w:rPr>
      <w:rFonts w:ascii="Arial Black" w:eastAsiaTheme="majorEastAsia" w:hAnsi="Arial Black" w:cstheme="majorBidi"/>
      <w:bCs/>
      <w:i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rsid w:val="005945CA"/>
    <w:rPr>
      <w:rFonts w:eastAsia="Times New Roman" w:cs="Times New Roman"/>
      <w:szCs w:val="20"/>
      <w:lang w:eastAsia="nl-NL"/>
    </w:rPr>
  </w:style>
  <w:style w:type="character" w:customStyle="1" w:styleId="Kop1Char">
    <w:name w:val="Kop 1 Char"/>
    <w:aliases w:val="1 Titelkop Char"/>
    <w:basedOn w:val="Standaardalinea-lettertype"/>
    <w:link w:val="Kop1"/>
    <w:uiPriority w:val="9"/>
    <w:rsid w:val="002F645E"/>
    <w:rPr>
      <w:rFonts w:ascii="Arial Black" w:eastAsiaTheme="majorEastAsia" w:hAnsi="Arial Black" w:cstheme="majorBidi"/>
      <w:b/>
      <w:bCs/>
      <w:sz w:val="28"/>
      <w:szCs w:val="28"/>
      <w:lang w:eastAsia="nl-NL"/>
    </w:rPr>
  </w:style>
  <w:style w:type="character" w:customStyle="1" w:styleId="Kop2Char">
    <w:name w:val="Kop 2 Char"/>
    <w:aliases w:val="2 Paragraaf Char"/>
    <w:basedOn w:val="Standaardalinea-lettertype"/>
    <w:link w:val="Kop2"/>
    <w:uiPriority w:val="9"/>
    <w:rsid w:val="002F645E"/>
    <w:rPr>
      <w:rFonts w:ascii="Arial Black" w:eastAsiaTheme="majorEastAsia" w:hAnsi="Arial Black" w:cstheme="majorBidi"/>
      <w:b/>
      <w:bCs/>
      <w:sz w:val="24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1A525D"/>
    <w:pPr>
      <w:contextualSpacing/>
    </w:pPr>
    <w:rPr>
      <w:rFonts w:ascii="Arial Black" w:eastAsiaTheme="majorEastAsia" w:hAnsi="Arial Black" w:cstheme="majorBidi"/>
      <w:spacing w:val="5"/>
      <w:kern w:val="28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1A525D"/>
    <w:rPr>
      <w:rFonts w:ascii="Arial Black" w:eastAsiaTheme="majorEastAsia" w:hAnsi="Arial Black" w:cstheme="majorBidi"/>
      <w:spacing w:val="5"/>
      <w:kern w:val="28"/>
      <w:sz w:val="20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rsid w:val="002F645E"/>
    <w:pPr>
      <w:numPr>
        <w:ilvl w:val="1"/>
      </w:numPr>
    </w:pPr>
    <w:rPr>
      <w:rFonts w:eastAsiaTheme="majorEastAsia" w:cstheme="majorBidi"/>
      <w:i/>
      <w:iCs/>
      <w:spacing w:val="15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645E"/>
    <w:rPr>
      <w:rFonts w:ascii="Arial" w:eastAsiaTheme="majorEastAsia" w:hAnsi="Arial" w:cstheme="majorBidi"/>
      <w:i/>
      <w:iCs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rsid w:val="002F645E"/>
    <w:rPr>
      <w:rFonts w:ascii="Arial" w:hAnsi="Arial"/>
      <w:i/>
      <w:iCs/>
      <w:color w:val="808080" w:themeColor="text1" w:themeTint="7F"/>
      <w:sz w:val="20"/>
    </w:rPr>
  </w:style>
  <w:style w:type="character" w:styleId="Nadruk">
    <w:name w:val="Emphasis"/>
    <w:basedOn w:val="Standaardalinea-lettertype"/>
    <w:uiPriority w:val="20"/>
    <w:rsid w:val="002F645E"/>
    <w:rPr>
      <w:rFonts w:ascii="Arial" w:hAnsi="Arial"/>
      <w:i/>
      <w:iCs/>
      <w:sz w:val="20"/>
    </w:rPr>
  </w:style>
  <w:style w:type="character" w:styleId="Intensievebenadrukking">
    <w:name w:val="Intense Emphasis"/>
    <w:basedOn w:val="Standaardalinea-lettertype"/>
    <w:uiPriority w:val="21"/>
    <w:rsid w:val="002F645E"/>
    <w:rPr>
      <w:rFonts w:ascii="Arial" w:hAnsi="Arial"/>
      <w:b/>
      <w:bCs/>
      <w:i/>
      <w:iCs/>
      <w:color w:val="4F81BD" w:themeColor="accent1"/>
      <w:sz w:val="20"/>
    </w:rPr>
  </w:style>
  <w:style w:type="character" w:styleId="Zwaar">
    <w:name w:val="Strong"/>
    <w:basedOn w:val="Standaardalinea-lettertype"/>
    <w:uiPriority w:val="22"/>
    <w:rsid w:val="002F645E"/>
    <w:rPr>
      <w:rFonts w:ascii="Arial Black" w:hAnsi="Arial Black"/>
      <w:b w:val="0"/>
      <w:bCs/>
      <w:sz w:val="20"/>
    </w:rPr>
  </w:style>
  <w:style w:type="character" w:customStyle="1" w:styleId="Kop3Char">
    <w:name w:val="Kop 3 Char"/>
    <w:aliases w:val="3 Subparagraaf Char"/>
    <w:basedOn w:val="Standaardalinea-lettertype"/>
    <w:link w:val="Kop3"/>
    <w:uiPriority w:val="9"/>
    <w:rsid w:val="002F645E"/>
    <w:rPr>
      <w:rFonts w:ascii="Arial Black" w:eastAsiaTheme="majorEastAsia" w:hAnsi="Arial Black" w:cstheme="majorBidi"/>
      <w:b/>
      <w:bCs/>
      <w:sz w:val="20"/>
      <w:szCs w:val="20"/>
      <w:lang w:eastAsia="nl-NL"/>
    </w:rPr>
  </w:style>
  <w:style w:type="character" w:customStyle="1" w:styleId="Kop4Char">
    <w:name w:val="Kop 4 Char"/>
    <w:aliases w:val="4 Subparagraaf schuin Char"/>
    <w:basedOn w:val="Standaardalinea-lettertype"/>
    <w:link w:val="Kop4"/>
    <w:uiPriority w:val="9"/>
    <w:rsid w:val="005945CA"/>
    <w:rPr>
      <w:rFonts w:ascii="Arial Black" w:eastAsiaTheme="majorEastAsia" w:hAnsi="Arial Black" w:cstheme="majorBidi"/>
      <w:bCs/>
      <w:iCs/>
      <w:sz w:val="20"/>
      <w:szCs w:val="20"/>
      <w:lang w:eastAsia="nl-NL"/>
    </w:rPr>
  </w:style>
  <w:style w:type="paragraph" w:customStyle="1" w:styleId="GWgrondgebied">
    <w:name w:val="GW grondgebied"/>
    <w:basedOn w:val="Standaard"/>
    <w:next w:val="Standaard"/>
    <w:rsid w:val="0035740B"/>
    <w:rPr>
      <w:rFonts w:eastAsia="Times New Roman" w:cs="Times New Roman"/>
      <w:szCs w:val="20"/>
      <w:lang w:eastAsia="nl-NL"/>
    </w:rPr>
  </w:style>
  <w:style w:type="paragraph" w:customStyle="1" w:styleId="BJZC">
    <w:name w:val="BJZC"/>
    <w:basedOn w:val="Standaard"/>
    <w:rsid w:val="00D02A2D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</w:pPr>
    <w:rPr>
      <w:rFonts w:eastAsia="Times New Roman" w:cs="Times New Roman"/>
      <w:b/>
      <w:szCs w:val="20"/>
      <w:lang w:eastAsia="nl-NL"/>
    </w:rPr>
  </w:style>
  <w:style w:type="paragraph" w:customStyle="1" w:styleId="ZWI">
    <w:name w:val="ZWI"/>
    <w:basedOn w:val="Standaard"/>
    <w:rsid w:val="004612C3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2C3"/>
    <w:rPr>
      <w:rFonts w:ascii="Tahoma" w:eastAsiaTheme="minorHAns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1F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1FCF"/>
    <w:rPr>
      <w:rFonts w:ascii="Arial" w:eastAsiaTheme="minorHAnsi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51F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1FCF"/>
    <w:rPr>
      <w:rFonts w:ascii="Arial" w:eastAsiaTheme="minorHAnsi" w:hAnsi="Arial"/>
      <w:sz w:val="20"/>
    </w:rPr>
  </w:style>
  <w:style w:type="table" w:customStyle="1" w:styleId="Tabelraster1">
    <w:name w:val="Tabelraster1"/>
    <w:basedOn w:val="Standaardtabel"/>
    <w:uiPriority w:val="59"/>
    <w:rsid w:val="00A6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923B2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12C3"/>
    <w:pPr>
      <w:spacing w:after="0" w:line="280" w:lineRule="atLeast"/>
    </w:pPr>
    <w:rPr>
      <w:rFonts w:ascii="Arial" w:eastAsiaTheme="minorHAnsi" w:hAnsi="Arial"/>
      <w:sz w:val="20"/>
    </w:rPr>
  </w:style>
  <w:style w:type="paragraph" w:styleId="Kop1">
    <w:name w:val="heading 1"/>
    <w:aliases w:val="1 Titelkop"/>
    <w:basedOn w:val="Standaard"/>
    <w:next w:val="Standaard"/>
    <w:link w:val="Kop1Char"/>
    <w:uiPriority w:val="9"/>
    <w:qFormat/>
    <w:rsid w:val="002F645E"/>
    <w:pPr>
      <w:keepNext/>
      <w:keepLines/>
      <w:outlineLvl w:val="0"/>
    </w:pPr>
    <w:rPr>
      <w:rFonts w:ascii="Arial Black" w:eastAsiaTheme="majorEastAsia" w:hAnsi="Arial Black" w:cstheme="majorBidi"/>
      <w:b/>
      <w:bCs/>
      <w:sz w:val="28"/>
      <w:szCs w:val="28"/>
      <w:lang w:eastAsia="nl-NL"/>
    </w:rPr>
  </w:style>
  <w:style w:type="paragraph" w:styleId="Kop2">
    <w:name w:val="heading 2"/>
    <w:aliases w:val="2 Paragraaf"/>
    <w:basedOn w:val="Standaard"/>
    <w:next w:val="Standaard"/>
    <w:link w:val="Kop2Char"/>
    <w:uiPriority w:val="9"/>
    <w:unhideWhenUsed/>
    <w:qFormat/>
    <w:rsid w:val="002F645E"/>
    <w:pPr>
      <w:keepNext/>
      <w:keepLines/>
      <w:outlineLvl w:val="1"/>
    </w:pPr>
    <w:rPr>
      <w:rFonts w:ascii="Arial Black" w:eastAsiaTheme="majorEastAsia" w:hAnsi="Arial Black" w:cstheme="majorBidi"/>
      <w:b/>
      <w:bCs/>
      <w:sz w:val="24"/>
      <w:szCs w:val="26"/>
      <w:lang w:eastAsia="nl-NL"/>
    </w:rPr>
  </w:style>
  <w:style w:type="paragraph" w:styleId="Kop3">
    <w:name w:val="heading 3"/>
    <w:aliases w:val="3 Subparagraaf"/>
    <w:basedOn w:val="Standaard"/>
    <w:next w:val="Standaard"/>
    <w:link w:val="Kop3Char"/>
    <w:uiPriority w:val="9"/>
    <w:unhideWhenUsed/>
    <w:qFormat/>
    <w:rsid w:val="002F645E"/>
    <w:pPr>
      <w:keepNext/>
      <w:keepLines/>
      <w:outlineLvl w:val="2"/>
    </w:pPr>
    <w:rPr>
      <w:rFonts w:ascii="Arial Black" w:eastAsiaTheme="majorEastAsia" w:hAnsi="Arial Black" w:cstheme="majorBidi"/>
      <w:b/>
      <w:bCs/>
      <w:szCs w:val="20"/>
      <w:lang w:eastAsia="nl-NL"/>
    </w:rPr>
  </w:style>
  <w:style w:type="paragraph" w:styleId="Kop4">
    <w:name w:val="heading 4"/>
    <w:aliases w:val="4 Subparagraaf schuin"/>
    <w:basedOn w:val="Standaard"/>
    <w:next w:val="Standaard"/>
    <w:link w:val="Kop4Char"/>
    <w:uiPriority w:val="9"/>
    <w:unhideWhenUsed/>
    <w:qFormat/>
    <w:rsid w:val="005945CA"/>
    <w:pPr>
      <w:outlineLvl w:val="3"/>
    </w:pPr>
    <w:rPr>
      <w:rFonts w:ascii="Arial Black" w:eastAsiaTheme="majorEastAsia" w:hAnsi="Arial Black" w:cstheme="majorBidi"/>
      <w:bCs/>
      <w:i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rsid w:val="005945CA"/>
    <w:rPr>
      <w:rFonts w:eastAsia="Times New Roman" w:cs="Times New Roman"/>
      <w:szCs w:val="20"/>
      <w:lang w:eastAsia="nl-NL"/>
    </w:rPr>
  </w:style>
  <w:style w:type="character" w:customStyle="1" w:styleId="Kop1Char">
    <w:name w:val="Kop 1 Char"/>
    <w:aliases w:val="1 Titelkop Char"/>
    <w:basedOn w:val="Standaardalinea-lettertype"/>
    <w:link w:val="Kop1"/>
    <w:uiPriority w:val="9"/>
    <w:rsid w:val="002F645E"/>
    <w:rPr>
      <w:rFonts w:ascii="Arial Black" w:eastAsiaTheme="majorEastAsia" w:hAnsi="Arial Black" w:cstheme="majorBidi"/>
      <w:b/>
      <w:bCs/>
      <w:sz w:val="28"/>
      <w:szCs w:val="28"/>
      <w:lang w:eastAsia="nl-NL"/>
    </w:rPr>
  </w:style>
  <w:style w:type="character" w:customStyle="1" w:styleId="Kop2Char">
    <w:name w:val="Kop 2 Char"/>
    <w:aliases w:val="2 Paragraaf Char"/>
    <w:basedOn w:val="Standaardalinea-lettertype"/>
    <w:link w:val="Kop2"/>
    <w:uiPriority w:val="9"/>
    <w:rsid w:val="002F645E"/>
    <w:rPr>
      <w:rFonts w:ascii="Arial Black" w:eastAsiaTheme="majorEastAsia" w:hAnsi="Arial Black" w:cstheme="majorBidi"/>
      <w:b/>
      <w:bCs/>
      <w:sz w:val="24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1A525D"/>
    <w:pPr>
      <w:contextualSpacing/>
    </w:pPr>
    <w:rPr>
      <w:rFonts w:ascii="Arial Black" w:eastAsiaTheme="majorEastAsia" w:hAnsi="Arial Black" w:cstheme="majorBidi"/>
      <w:spacing w:val="5"/>
      <w:kern w:val="28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1A525D"/>
    <w:rPr>
      <w:rFonts w:ascii="Arial Black" w:eastAsiaTheme="majorEastAsia" w:hAnsi="Arial Black" w:cstheme="majorBidi"/>
      <w:spacing w:val="5"/>
      <w:kern w:val="28"/>
      <w:sz w:val="20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rsid w:val="002F645E"/>
    <w:pPr>
      <w:numPr>
        <w:ilvl w:val="1"/>
      </w:numPr>
    </w:pPr>
    <w:rPr>
      <w:rFonts w:eastAsiaTheme="majorEastAsia" w:cstheme="majorBidi"/>
      <w:i/>
      <w:iCs/>
      <w:spacing w:val="15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645E"/>
    <w:rPr>
      <w:rFonts w:ascii="Arial" w:eastAsiaTheme="majorEastAsia" w:hAnsi="Arial" w:cstheme="majorBidi"/>
      <w:i/>
      <w:iCs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rsid w:val="002F645E"/>
    <w:rPr>
      <w:rFonts w:ascii="Arial" w:hAnsi="Arial"/>
      <w:i/>
      <w:iCs/>
      <w:color w:val="808080" w:themeColor="text1" w:themeTint="7F"/>
      <w:sz w:val="20"/>
    </w:rPr>
  </w:style>
  <w:style w:type="character" w:styleId="Nadruk">
    <w:name w:val="Emphasis"/>
    <w:basedOn w:val="Standaardalinea-lettertype"/>
    <w:uiPriority w:val="20"/>
    <w:rsid w:val="002F645E"/>
    <w:rPr>
      <w:rFonts w:ascii="Arial" w:hAnsi="Arial"/>
      <w:i/>
      <w:iCs/>
      <w:sz w:val="20"/>
    </w:rPr>
  </w:style>
  <w:style w:type="character" w:styleId="Intensievebenadrukking">
    <w:name w:val="Intense Emphasis"/>
    <w:basedOn w:val="Standaardalinea-lettertype"/>
    <w:uiPriority w:val="21"/>
    <w:rsid w:val="002F645E"/>
    <w:rPr>
      <w:rFonts w:ascii="Arial" w:hAnsi="Arial"/>
      <w:b/>
      <w:bCs/>
      <w:i/>
      <w:iCs/>
      <w:color w:val="4F81BD" w:themeColor="accent1"/>
      <w:sz w:val="20"/>
    </w:rPr>
  </w:style>
  <w:style w:type="character" w:styleId="Zwaar">
    <w:name w:val="Strong"/>
    <w:basedOn w:val="Standaardalinea-lettertype"/>
    <w:uiPriority w:val="22"/>
    <w:rsid w:val="002F645E"/>
    <w:rPr>
      <w:rFonts w:ascii="Arial Black" w:hAnsi="Arial Black"/>
      <w:b w:val="0"/>
      <w:bCs/>
      <w:sz w:val="20"/>
    </w:rPr>
  </w:style>
  <w:style w:type="character" w:customStyle="1" w:styleId="Kop3Char">
    <w:name w:val="Kop 3 Char"/>
    <w:aliases w:val="3 Subparagraaf Char"/>
    <w:basedOn w:val="Standaardalinea-lettertype"/>
    <w:link w:val="Kop3"/>
    <w:uiPriority w:val="9"/>
    <w:rsid w:val="002F645E"/>
    <w:rPr>
      <w:rFonts w:ascii="Arial Black" w:eastAsiaTheme="majorEastAsia" w:hAnsi="Arial Black" w:cstheme="majorBidi"/>
      <w:b/>
      <w:bCs/>
      <w:sz w:val="20"/>
      <w:szCs w:val="20"/>
      <w:lang w:eastAsia="nl-NL"/>
    </w:rPr>
  </w:style>
  <w:style w:type="character" w:customStyle="1" w:styleId="Kop4Char">
    <w:name w:val="Kop 4 Char"/>
    <w:aliases w:val="4 Subparagraaf schuin Char"/>
    <w:basedOn w:val="Standaardalinea-lettertype"/>
    <w:link w:val="Kop4"/>
    <w:uiPriority w:val="9"/>
    <w:rsid w:val="005945CA"/>
    <w:rPr>
      <w:rFonts w:ascii="Arial Black" w:eastAsiaTheme="majorEastAsia" w:hAnsi="Arial Black" w:cstheme="majorBidi"/>
      <w:bCs/>
      <w:iCs/>
      <w:sz w:val="20"/>
      <w:szCs w:val="20"/>
      <w:lang w:eastAsia="nl-NL"/>
    </w:rPr>
  </w:style>
  <w:style w:type="paragraph" w:customStyle="1" w:styleId="GWgrondgebied">
    <w:name w:val="GW grondgebied"/>
    <w:basedOn w:val="Standaard"/>
    <w:next w:val="Standaard"/>
    <w:rsid w:val="0035740B"/>
    <w:rPr>
      <w:rFonts w:eastAsia="Times New Roman" w:cs="Times New Roman"/>
      <w:szCs w:val="20"/>
      <w:lang w:eastAsia="nl-NL"/>
    </w:rPr>
  </w:style>
  <w:style w:type="paragraph" w:customStyle="1" w:styleId="BJZC">
    <w:name w:val="BJZC"/>
    <w:basedOn w:val="Standaard"/>
    <w:rsid w:val="00D02A2D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</w:pPr>
    <w:rPr>
      <w:rFonts w:eastAsia="Times New Roman" w:cs="Times New Roman"/>
      <w:b/>
      <w:szCs w:val="20"/>
      <w:lang w:eastAsia="nl-NL"/>
    </w:rPr>
  </w:style>
  <w:style w:type="paragraph" w:customStyle="1" w:styleId="ZWI">
    <w:name w:val="ZWI"/>
    <w:basedOn w:val="Standaard"/>
    <w:rsid w:val="004612C3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2C3"/>
    <w:rPr>
      <w:rFonts w:ascii="Tahoma" w:eastAsiaTheme="minorHAns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1F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1FCF"/>
    <w:rPr>
      <w:rFonts w:ascii="Arial" w:eastAsiaTheme="minorHAnsi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51F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1FCF"/>
    <w:rPr>
      <w:rFonts w:ascii="Arial" w:eastAsiaTheme="minorHAnsi" w:hAnsi="Arial"/>
      <w:sz w:val="20"/>
    </w:rPr>
  </w:style>
  <w:style w:type="table" w:customStyle="1" w:styleId="Tabelraster1">
    <w:name w:val="Tabelraster1"/>
    <w:basedOn w:val="Standaardtabel"/>
    <w:uiPriority w:val="59"/>
    <w:rsid w:val="00A6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923B2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3C8D-E19B-46CC-A608-49199A68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Bijker</dc:creator>
  <cp:lastModifiedBy>Patricia Hoogveld-Janssen</cp:lastModifiedBy>
  <cp:revision>3</cp:revision>
  <cp:lastPrinted>2019-03-06T11:41:00Z</cp:lastPrinted>
  <dcterms:created xsi:type="dcterms:W3CDTF">2019-03-06T10:23:00Z</dcterms:created>
  <dcterms:modified xsi:type="dcterms:W3CDTF">2019-03-06T11:51:00Z</dcterms:modified>
</cp:coreProperties>
</file>